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664F" w14:textId="1AD32527" w:rsidR="004641F8" w:rsidRPr="00280488" w:rsidRDefault="00C66953" w:rsidP="00EA4BD2">
      <w:pPr>
        <w:jc w:val="center"/>
        <w:rPr>
          <w:rFonts w:ascii="Comic Sans MS" w:hAnsi="Comic Sans MS"/>
          <w:b/>
          <w:bCs/>
          <w:sz w:val="72"/>
          <w:szCs w:val="72"/>
        </w:rPr>
      </w:pPr>
      <w:r w:rsidRPr="00280488">
        <w:rPr>
          <w:rFonts w:ascii="Comic Sans MS" w:hAnsi="Comic Sans MS"/>
          <w:b/>
          <w:bCs/>
          <w:noProof/>
          <w:sz w:val="72"/>
          <w:szCs w:val="72"/>
        </w:rPr>
        <w:drawing>
          <wp:anchor distT="0" distB="0" distL="114300" distR="114300" simplePos="0" relativeHeight="251658240" behindDoc="1" locked="0" layoutInCell="1" allowOverlap="1" wp14:anchorId="4EB58B89" wp14:editId="5950941B">
            <wp:simplePos x="0" y="0"/>
            <wp:positionH relativeFrom="page">
              <wp:posOffset>-152400</wp:posOffset>
            </wp:positionH>
            <wp:positionV relativeFrom="paragraph">
              <wp:posOffset>-1570355</wp:posOffset>
            </wp:positionV>
            <wp:extent cx="7719060" cy="11574780"/>
            <wp:effectExtent l="0" t="0" r="0" b="7620"/>
            <wp:wrapNone/>
            <wp:docPr id="61709896" name="Obrázek 2" descr="Obsah obrázku květina, umění, rám obrazu, rá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896" name="Obrázek 2" descr="Obsah obrázku květina, umění, rám obrazu, rám&#10;&#10;Obsah generovaný pomocí AI může být nesprávný."/>
                    <pic:cNvPicPr/>
                  </pic:nvPicPr>
                  <pic:blipFill>
                    <a:blip r:embed="rId5">
                      <a:extLst>
                        <a:ext uri="{28A0092B-C50C-407E-A947-70E740481C1C}">
                          <a14:useLocalDpi xmlns:a14="http://schemas.microsoft.com/office/drawing/2010/main" val="0"/>
                        </a:ext>
                      </a:extLst>
                    </a:blip>
                    <a:stretch>
                      <a:fillRect/>
                    </a:stretch>
                  </pic:blipFill>
                  <pic:spPr>
                    <a:xfrm>
                      <a:off x="0" y="0"/>
                      <a:ext cx="7719060" cy="11574780"/>
                    </a:xfrm>
                    <a:prstGeom prst="rect">
                      <a:avLst/>
                    </a:prstGeom>
                  </pic:spPr>
                </pic:pic>
              </a:graphicData>
            </a:graphic>
            <wp14:sizeRelH relativeFrom="margin">
              <wp14:pctWidth>0</wp14:pctWidth>
            </wp14:sizeRelH>
            <wp14:sizeRelV relativeFrom="margin">
              <wp14:pctHeight>0</wp14:pctHeight>
            </wp14:sizeRelV>
          </wp:anchor>
        </w:drawing>
      </w:r>
      <w:r w:rsidR="00930EB0" w:rsidRPr="00280488">
        <w:rPr>
          <w:rFonts w:ascii="Comic Sans MS" w:hAnsi="Comic Sans MS"/>
          <w:b/>
          <w:bCs/>
          <w:sz w:val="72"/>
          <w:szCs w:val="72"/>
        </w:rPr>
        <w:t xml:space="preserve">ZÁPIS </w:t>
      </w:r>
      <w:r w:rsidR="004106C2" w:rsidRPr="00280488">
        <w:rPr>
          <w:rFonts w:ascii="Comic Sans MS" w:hAnsi="Comic Sans MS"/>
          <w:b/>
          <w:bCs/>
          <w:sz w:val="72"/>
          <w:szCs w:val="72"/>
        </w:rPr>
        <w:t xml:space="preserve">DĚTÍ </w:t>
      </w:r>
    </w:p>
    <w:p w14:paraId="21265641" w14:textId="77777777" w:rsidR="00DF6CB7" w:rsidRPr="00071301" w:rsidRDefault="00930EB0" w:rsidP="00CB2DF2">
      <w:pPr>
        <w:spacing w:line="240" w:lineRule="auto"/>
        <w:jc w:val="center"/>
        <w:rPr>
          <w:rFonts w:ascii="Comic Sans MS" w:hAnsi="Comic Sans MS"/>
          <w:b/>
          <w:bCs/>
          <w:sz w:val="36"/>
          <w:szCs w:val="36"/>
        </w:rPr>
      </w:pPr>
      <w:r w:rsidRPr="00071301">
        <w:rPr>
          <w:rFonts w:ascii="Comic Sans MS" w:hAnsi="Comic Sans MS"/>
          <w:b/>
          <w:bCs/>
          <w:sz w:val="36"/>
          <w:szCs w:val="36"/>
        </w:rPr>
        <w:t>MŠ TURKOVICE, OKRES PARDUBICE</w:t>
      </w:r>
      <w:r w:rsidR="00CD5977" w:rsidRPr="00071301">
        <w:rPr>
          <w:rFonts w:ascii="Comic Sans MS" w:hAnsi="Comic Sans MS"/>
          <w:b/>
          <w:bCs/>
          <w:sz w:val="36"/>
          <w:szCs w:val="36"/>
        </w:rPr>
        <w:t xml:space="preserve"> </w:t>
      </w:r>
    </w:p>
    <w:p w14:paraId="6BE6BA0E" w14:textId="3D157CD3" w:rsidR="0028327C" w:rsidRPr="00071301" w:rsidRDefault="00CD5977" w:rsidP="00CB2DF2">
      <w:pPr>
        <w:spacing w:line="240" w:lineRule="auto"/>
        <w:jc w:val="center"/>
        <w:rPr>
          <w:rFonts w:ascii="Comic Sans MS" w:hAnsi="Comic Sans MS"/>
          <w:b/>
          <w:bCs/>
          <w:sz w:val="28"/>
          <w:szCs w:val="28"/>
        </w:rPr>
      </w:pPr>
      <w:r w:rsidRPr="00071301">
        <w:rPr>
          <w:rFonts w:ascii="Comic Sans MS" w:hAnsi="Comic Sans MS"/>
          <w:b/>
          <w:bCs/>
          <w:sz w:val="28"/>
          <w:szCs w:val="28"/>
        </w:rPr>
        <w:t>ŠKOLNÍ ROK 202</w:t>
      </w:r>
      <w:r w:rsidR="00C66953" w:rsidRPr="00071301">
        <w:rPr>
          <w:rFonts w:ascii="Comic Sans MS" w:hAnsi="Comic Sans MS"/>
          <w:b/>
          <w:bCs/>
          <w:sz w:val="28"/>
          <w:szCs w:val="28"/>
        </w:rPr>
        <w:t>6</w:t>
      </w:r>
      <w:r w:rsidRPr="00071301">
        <w:rPr>
          <w:rFonts w:ascii="Comic Sans MS" w:hAnsi="Comic Sans MS"/>
          <w:b/>
          <w:bCs/>
          <w:sz w:val="28"/>
          <w:szCs w:val="28"/>
        </w:rPr>
        <w:t>/202</w:t>
      </w:r>
      <w:r w:rsidR="00C66953" w:rsidRPr="00071301">
        <w:rPr>
          <w:rFonts w:ascii="Comic Sans MS" w:hAnsi="Comic Sans MS"/>
          <w:b/>
          <w:bCs/>
          <w:sz w:val="28"/>
          <w:szCs w:val="28"/>
        </w:rPr>
        <w:t>7</w:t>
      </w:r>
    </w:p>
    <w:p w14:paraId="5D5A43FA" w14:textId="17343485" w:rsidR="00550F20" w:rsidRPr="00280488" w:rsidRDefault="00197658" w:rsidP="00210BDF">
      <w:pPr>
        <w:jc w:val="center"/>
        <w:rPr>
          <w:rFonts w:ascii="Comic Sans MS" w:hAnsi="Comic Sans MS"/>
          <w:b/>
          <w:bCs/>
          <w:color w:val="FF0000"/>
          <w:sz w:val="28"/>
          <w:szCs w:val="28"/>
        </w:rPr>
      </w:pPr>
      <w:r w:rsidRPr="00504E32">
        <w:rPr>
          <w:rFonts w:ascii="Comic Sans MS" w:hAnsi="Comic Sans MS"/>
          <w:b/>
          <w:bCs/>
          <w:color w:val="FF0000"/>
          <w:sz w:val="36"/>
          <w:szCs w:val="36"/>
        </w:rPr>
        <w:t>8.4</w:t>
      </w:r>
      <w:r w:rsidR="0088672C" w:rsidRPr="00504E32">
        <w:rPr>
          <w:rFonts w:ascii="Comic Sans MS" w:hAnsi="Comic Sans MS"/>
          <w:b/>
          <w:bCs/>
          <w:color w:val="FF0000"/>
          <w:sz w:val="36"/>
          <w:szCs w:val="36"/>
        </w:rPr>
        <w:t>.202</w:t>
      </w:r>
      <w:r w:rsidRPr="00504E32">
        <w:rPr>
          <w:rFonts w:ascii="Comic Sans MS" w:hAnsi="Comic Sans MS"/>
          <w:b/>
          <w:bCs/>
          <w:color w:val="FF0000"/>
          <w:sz w:val="36"/>
          <w:szCs w:val="36"/>
        </w:rPr>
        <w:t>6</w:t>
      </w:r>
      <w:r w:rsidR="00A32F65" w:rsidRPr="00280488">
        <w:rPr>
          <w:rFonts w:ascii="Comic Sans MS" w:hAnsi="Comic Sans MS"/>
          <w:b/>
          <w:bCs/>
          <w:color w:val="FF0000"/>
          <w:sz w:val="28"/>
          <w:szCs w:val="28"/>
        </w:rPr>
        <w:t xml:space="preserve"> od </w:t>
      </w:r>
      <w:r w:rsidR="00E63A47">
        <w:rPr>
          <w:rFonts w:ascii="Comic Sans MS" w:hAnsi="Comic Sans MS"/>
          <w:b/>
          <w:bCs/>
          <w:color w:val="FF0000"/>
          <w:sz w:val="28"/>
          <w:szCs w:val="28"/>
        </w:rPr>
        <w:t>08</w:t>
      </w:r>
      <w:r w:rsidR="00A32F65" w:rsidRPr="00280488">
        <w:rPr>
          <w:rFonts w:ascii="Comic Sans MS" w:hAnsi="Comic Sans MS"/>
          <w:b/>
          <w:bCs/>
          <w:color w:val="FF0000"/>
          <w:sz w:val="28"/>
          <w:szCs w:val="28"/>
        </w:rPr>
        <w:t>:00 – 1</w:t>
      </w:r>
      <w:r w:rsidR="00E63A47">
        <w:rPr>
          <w:rFonts w:ascii="Comic Sans MS" w:hAnsi="Comic Sans MS"/>
          <w:b/>
          <w:bCs/>
          <w:color w:val="FF0000"/>
          <w:sz w:val="28"/>
          <w:szCs w:val="28"/>
        </w:rPr>
        <w:t>6</w:t>
      </w:r>
      <w:r w:rsidR="00A32F65" w:rsidRPr="00280488">
        <w:rPr>
          <w:rFonts w:ascii="Comic Sans MS" w:hAnsi="Comic Sans MS"/>
          <w:b/>
          <w:bCs/>
          <w:color w:val="FF0000"/>
          <w:sz w:val="28"/>
          <w:szCs w:val="28"/>
        </w:rPr>
        <w:t>:00</w:t>
      </w:r>
      <w:r w:rsidR="004B0220" w:rsidRPr="00280488">
        <w:rPr>
          <w:rFonts w:ascii="Comic Sans MS" w:hAnsi="Comic Sans MS"/>
          <w:b/>
          <w:bCs/>
          <w:color w:val="FF0000"/>
          <w:sz w:val="28"/>
          <w:szCs w:val="28"/>
        </w:rPr>
        <w:t xml:space="preserve"> </w:t>
      </w:r>
    </w:p>
    <w:p w14:paraId="60867857" w14:textId="387BAE61" w:rsidR="00C444AF" w:rsidRPr="00280488" w:rsidRDefault="00D43576" w:rsidP="00FD40C2">
      <w:pPr>
        <w:rPr>
          <w:rFonts w:ascii="Comic Sans MS" w:hAnsi="Comic Sans MS"/>
          <w:b/>
          <w:bCs/>
          <w:sz w:val="20"/>
          <w:szCs w:val="20"/>
        </w:rPr>
      </w:pPr>
      <w:r w:rsidRPr="00280488">
        <w:rPr>
          <w:rFonts w:ascii="Comic Sans MS" w:hAnsi="Comic Sans MS"/>
          <w:b/>
          <w:bCs/>
          <w:sz w:val="20"/>
          <w:szCs w:val="20"/>
        </w:rPr>
        <w:t xml:space="preserve">Přijímání dětí probíhá dle stanovených kritérií, které naleznete na webových stránkách </w:t>
      </w:r>
      <w:hyperlink r:id="rId6" w:history="1">
        <w:r w:rsidRPr="00280488">
          <w:rPr>
            <w:rStyle w:val="Hypertextovodkaz"/>
            <w:rFonts w:ascii="Comic Sans MS" w:hAnsi="Comic Sans MS"/>
            <w:b/>
            <w:bCs/>
            <w:sz w:val="20"/>
            <w:szCs w:val="20"/>
          </w:rPr>
          <w:t>www.msturkovice.cz</w:t>
        </w:r>
      </w:hyperlink>
      <w:r w:rsidRPr="00280488">
        <w:rPr>
          <w:rFonts w:ascii="Comic Sans MS" w:hAnsi="Comic Sans MS"/>
          <w:b/>
          <w:bCs/>
          <w:sz w:val="20"/>
          <w:szCs w:val="20"/>
        </w:rPr>
        <w:t xml:space="preserve"> a jsou zde ke stažení i formuláře potřebné k přijímacímu řízení</w:t>
      </w:r>
      <w:r w:rsidR="00891EF4" w:rsidRPr="00280488">
        <w:rPr>
          <w:rFonts w:ascii="Comic Sans MS" w:hAnsi="Comic Sans MS"/>
          <w:b/>
          <w:bCs/>
          <w:sz w:val="20"/>
          <w:szCs w:val="20"/>
        </w:rPr>
        <w:t>.</w:t>
      </w:r>
    </w:p>
    <w:p w14:paraId="405CA081" w14:textId="73595E05" w:rsidR="00C444AF" w:rsidRPr="00280488" w:rsidRDefault="004B0220" w:rsidP="00323CB5">
      <w:pPr>
        <w:spacing w:line="240" w:lineRule="auto"/>
        <w:jc w:val="center"/>
        <w:rPr>
          <w:rFonts w:ascii="Comic Sans MS" w:hAnsi="Comic Sans MS"/>
          <w:b/>
          <w:bCs/>
          <w:sz w:val="28"/>
          <w:szCs w:val="28"/>
          <w:u w:val="single"/>
        </w:rPr>
      </w:pPr>
      <w:r w:rsidRPr="00280488">
        <w:rPr>
          <w:rFonts w:ascii="Comic Sans MS" w:hAnsi="Comic Sans MS"/>
          <w:b/>
          <w:bCs/>
          <w:sz w:val="28"/>
          <w:szCs w:val="28"/>
          <w:u w:val="single"/>
        </w:rPr>
        <w:t>K zápisu p</w:t>
      </w:r>
      <w:r w:rsidR="00C07730" w:rsidRPr="00280488">
        <w:rPr>
          <w:rFonts w:ascii="Comic Sans MS" w:hAnsi="Comic Sans MS"/>
          <w:b/>
          <w:bCs/>
          <w:sz w:val="28"/>
          <w:szCs w:val="28"/>
          <w:u w:val="single"/>
        </w:rPr>
        <w:t>otřebujete</w:t>
      </w:r>
      <w:r w:rsidR="00AC2A22" w:rsidRPr="00280488">
        <w:rPr>
          <w:rFonts w:ascii="Comic Sans MS" w:hAnsi="Comic Sans MS"/>
          <w:b/>
          <w:bCs/>
          <w:sz w:val="28"/>
          <w:szCs w:val="28"/>
          <w:u w:val="single"/>
        </w:rPr>
        <w:t>:</w:t>
      </w:r>
    </w:p>
    <w:p w14:paraId="13FA79BB" w14:textId="08AAD933" w:rsidR="00AC2A22" w:rsidRPr="006154D5" w:rsidRDefault="00AC2A22" w:rsidP="00CB2DF2">
      <w:pPr>
        <w:pStyle w:val="Odstavecseseznamem"/>
        <w:numPr>
          <w:ilvl w:val="0"/>
          <w:numId w:val="1"/>
        </w:numPr>
        <w:spacing w:line="240" w:lineRule="auto"/>
        <w:rPr>
          <w:rFonts w:ascii="Aptos" w:hAnsi="Aptos"/>
          <w:b/>
          <w:bCs/>
          <w:sz w:val="24"/>
          <w:szCs w:val="24"/>
        </w:rPr>
      </w:pPr>
      <w:r w:rsidRPr="006154D5">
        <w:rPr>
          <w:rFonts w:ascii="Aptos" w:hAnsi="Aptos"/>
          <w:b/>
          <w:bCs/>
          <w:sz w:val="24"/>
          <w:szCs w:val="24"/>
        </w:rPr>
        <w:t xml:space="preserve">Rodný list dítěte </w:t>
      </w:r>
    </w:p>
    <w:p w14:paraId="73F438BB" w14:textId="25194B4E" w:rsidR="00AC2A22" w:rsidRPr="006154D5" w:rsidRDefault="00AC2A22" w:rsidP="00CB2DF2">
      <w:pPr>
        <w:pStyle w:val="Odstavecseseznamem"/>
        <w:numPr>
          <w:ilvl w:val="0"/>
          <w:numId w:val="1"/>
        </w:numPr>
        <w:spacing w:line="240" w:lineRule="auto"/>
        <w:rPr>
          <w:rFonts w:ascii="Aptos" w:hAnsi="Aptos"/>
          <w:b/>
          <w:bCs/>
          <w:sz w:val="24"/>
          <w:szCs w:val="24"/>
        </w:rPr>
      </w:pPr>
      <w:r w:rsidRPr="006154D5">
        <w:rPr>
          <w:rFonts w:ascii="Aptos" w:hAnsi="Aptos"/>
          <w:b/>
          <w:bCs/>
          <w:sz w:val="24"/>
          <w:szCs w:val="24"/>
        </w:rPr>
        <w:t>Občanský průkaz zákonného zástupce</w:t>
      </w:r>
    </w:p>
    <w:p w14:paraId="54D7ED04" w14:textId="54355F3B" w:rsidR="00AC2A22" w:rsidRPr="00794DC5" w:rsidRDefault="00AC2A22" w:rsidP="00CB2DF2">
      <w:pPr>
        <w:pStyle w:val="Odstavecseseznamem"/>
        <w:numPr>
          <w:ilvl w:val="0"/>
          <w:numId w:val="1"/>
        </w:numPr>
        <w:spacing w:line="240" w:lineRule="auto"/>
        <w:rPr>
          <w:rFonts w:ascii="Aptos" w:hAnsi="Aptos"/>
          <w:sz w:val="24"/>
          <w:szCs w:val="24"/>
        </w:rPr>
      </w:pPr>
      <w:r w:rsidRPr="006154D5">
        <w:rPr>
          <w:rFonts w:ascii="Aptos" w:hAnsi="Aptos"/>
          <w:b/>
          <w:bCs/>
          <w:sz w:val="24"/>
          <w:szCs w:val="24"/>
        </w:rPr>
        <w:t xml:space="preserve">Vyplněné </w:t>
      </w:r>
      <w:r w:rsidR="00F778D1">
        <w:rPr>
          <w:rFonts w:ascii="Aptos" w:hAnsi="Aptos"/>
          <w:b/>
          <w:bCs/>
          <w:sz w:val="24"/>
          <w:szCs w:val="24"/>
        </w:rPr>
        <w:t>formuláře</w:t>
      </w:r>
      <w:r w:rsidR="00F778D1" w:rsidRPr="006154D5">
        <w:rPr>
          <w:rFonts w:ascii="Aptos" w:hAnsi="Aptos"/>
          <w:b/>
          <w:bCs/>
          <w:sz w:val="24"/>
          <w:szCs w:val="24"/>
        </w:rPr>
        <w:t xml:space="preserve"> </w:t>
      </w:r>
      <w:r w:rsidR="00F778D1">
        <w:rPr>
          <w:rFonts w:ascii="Aptos" w:hAnsi="Aptos"/>
          <w:b/>
          <w:bCs/>
          <w:sz w:val="24"/>
          <w:szCs w:val="24"/>
        </w:rPr>
        <w:t>– žádost</w:t>
      </w:r>
      <w:r w:rsidRPr="006154D5">
        <w:rPr>
          <w:rFonts w:ascii="Aptos" w:hAnsi="Aptos"/>
          <w:b/>
          <w:bCs/>
          <w:sz w:val="24"/>
          <w:szCs w:val="24"/>
        </w:rPr>
        <w:t xml:space="preserve"> o přijetí a </w:t>
      </w:r>
      <w:r w:rsidR="004E7C60" w:rsidRPr="006154D5">
        <w:rPr>
          <w:rFonts w:ascii="Aptos" w:hAnsi="Aptos"/>
          <w:b/>
          <w:bCs/>
          <w:sz w:val="24"/>
          <w:szCs w:val="24"/>
        </w:rPr>
        <w:t>vyjádřen</w:t>
      </w:r>
      <w:r w:rsidR="00550F20" w:rsidRPr="006154D5">
        <w:rPr>
          <w:rFonts w:ascii="Aptos" w:hAnsi="Aptos"/>
          <w:b/>
          <w:bCs/>
          <w:sz w:val="24"/>
          <w:szCs w:val="24"/>
        </w:rPr>
        <w:t xml:space="preserve">í lékaře </w:t>
      </w:r>
      <w:r w:rsidR="004E7C60" w:rsidRPr="006154D5">
        <w:rPr>
          <w:rFonts w:ascii="Aptos" w:hAnsi="Aptos"/>
          <w:b/>
          <w:bCs/>
          <w:sz w:val="24"/>
          <w:szCs w:val="24"/>
        </w:rPr>
        <w:t>ke zdravotnímu stavu</w:t>
      </w:r>
      <w:r w:rsidR="00090B39" w:rsidRPr="006154D5">
        <w:rPr>
          <w:rFonts w:ascii="Aptos" w:hAnsi="Aptos"/>
          <w:b/>
          <w:bCs/>
          <w:sz w:val="24"/>
          <w:szCs w:val="24"/>
        </w:rPr>
        <w:t xml:space="preserve"> </w:t>
      </w:r>
      <w:r w:rsidR="00F65264" w:rsidRPr="00794DC5">
        <w:rPr>
          <w:rFonts w:ascii="Aptos" w:hAnsi="Aptos"/>
        </w:rPr>
        <w:t>(</w:t>
      </w:r>
      <w:r w:rsidR="00090B39" w:rsidRPr="00794DC5">
        <w:rPr>
          <w:rFonts w:ascii="Aptos" w:hAnsi="Aptos"/>
        </w:rPr>
        <w:t xml:space="preserve">k vytisknutí na </w:t>
      </w:r>
      <w:hyperlink r:id="rId7" w:history="1">
        <w:r w:rsidR="00090B39" w:rsidRPr="00794DC5">
          <w:rPr>
            <w:rStyle w:val="Hypertextovodkaz"/>
            <w:rFonts w:ascii="Aptos" w:hAnsi="Aptos"/>
          </w:rPr>
          <w:t>www.msturkovice.cz</w:t>
        </w:r>
      </w:hyperlink>
      <w:r w:rsidR="00090B39" w:rsidRPr="00794DC5">
        <w:rPr>
          <w:rFonts w:ascii="Aptos" w:hAnsi="Aptos"/>
        </w:rPr>
        <w:t xml:space="preserve"> nebo osobně </w:t>
      </w:r>
      <w:r w:rsidR="004B0220" w:rsidRPr="00794DC5">
        <w:rPr>
          <w:rFonts w:ascii="Aptos" w:hAnsi="Aptos"/>
        </w:rPr>
        <w:t xml:space="preserve">k </w:t>
      </w:r>
      <w:r w:rsidR="00090B39" w:rsidRPr="00794DC5">
        <w:rPr>
          <w:rFonts w:ascii="Aptos" w:hAnsi="Aptos"/>
        </w:rPr>
        <w:t>vyzved</w:t>
      </w:r>
      <w:r w:rsidR="004B0220" w:rsidRPr="00794DC5">
        <w:rPr>
          <w:rFonts w:ascii="Aptos" w:hAnsi="Aptos"/>
        </w:rPr>
        <w:t>nutí</w:t>
      </w:r>
      <w:r w:rsidR="00090B39" w:rsidRPr="00794DC5">
        <w:rPr>
          <w:rFonts w:ascii="Aptos" w:hAnsi="Aptos"/>
        </w:rPr>
        <w:t xml:space="preserve"> v</w:t>
      </w:r>
      <w:r w:rsidR="00794DC5" w:rsidRPr="00794DC5">
        <w:rPr>
          <w:rFonts w:ascii="Aptos" w:hAnsi="Aptos"/>
        </w:rPr>
        <w:t> </w:t>
      </w:r>
      <w:r w:rsidR="00090B39" w:rsidRPr="00794DC5">
        <w:rPr>
          <w:rFonts w:ascii="Aptos" w:hAnsi="Aptos"/>
        </w:rPr>
        <w:t>MŠ</w:t>
      </w:r>
      <w:r w:rsidR="00794DC5" w:rsidRPr="00794DC5">
        <w:rPr>
          <w:rFonts w:ascii="Aptos" w:hAnsi="Aptos"/>
        </w:rPr>
        <w:t>)</w:t>
      </w:r>
      <w:r w:rsidR="004B0220" w:rsidRPr="00794DC5">
        <w:rPr>
          <w:rFonts w:ascii="Aptos" w:hAnsi="Aptos"/>
          <w:sz w:val="24"/>
          <w:szCs w:val="24"/>
        </w:rPr>
        <w:t xml:space="preserve"> </w:t>
      </w:r>
    </w:p>
    <w:p w14:paraId="7BB1DA60" w14:textId="1DB9EDC6" w:rsidR="00507EFB" w:rsidRPr="00267BB2" w:rsidRDefault="00474C86" w:rsidP="00114A6C">
      <w:pPr>
        <w:pStyle w:val="Odstavecseseznamem"/>
        <w:numPr>
          <w:ilvl w:val="0"/>
          <w:numId w:val="1"/>
        </w:numPr>
        <w:spacing w:line="240" w:lineRule="auto"/>
        <w:rPr>
          <w:rFonts w:ascii="Aptos" w:hAnsi="Aptos"/>
          <w:b/>
          <w:bCs/>
          <w:sz w:val="24"/>
          <w:szCs w:val="24"/>
        </w:rPr>
      </w:pPr>
      <w:r w:rsidRPr="00267BB2">
        <w:rPr>
          <w:rFonts w:ascii="Aptos" w:hAnsi="Aptos"/>
          <w:b/>
          <w:bCs/>
          <w:sz w:val="24"/>
          <w:szCs w:val="24"/>
        </w:rPr>
        <w:t xml:space="preserve"> </w:t>
      </w:r>
      <w:r w:rsidR="00F778D1">
        <w:rPr>
          <w:rFonts w:ascii="Aptos" w:hAnsi="Aptos"/>
          <w:b/>
          <w:bCs/>
          <w:sz w:val="24"/>
          <w:szCs w:val="24"/>
        </w:rPr>
        <w:t>U d</w:t>
      </w:r>
      <w:r w:rsidRPr="00267BB2">
        <w:rPr>
          <w:rFonts w:ascii="Aptos" w:hAnsi="Aptos"/>
          <w:b/>
          <w:bCs/>
          <w:sz w:val="24"/>
          <w:szCs w:val="24"/>
        </w:rPr>
        <w:t>ětí cizí státní příslušnosti je třeba doložit platný cestovní doklad, kde máte uveden přechodný pobyt</w:t>
      </w:r>
    </w:p>
    <w:p w14:paraId="1FED9956" w14:textId="4E483C79" w:rsidR="00914F16" w:rsidRPr="00CB702A" w:rsidRDefault="00CB702A" w:rsidP="00CB702A">
      <w:pPr>
        <w:spacing w:line="240" w:lineRule="auto"/>
        <w:rPr>
          <w:rFonts w:ascii="Aptos" w:hAnsi="Aptos"/>
          <w:sz w:val="20"/>
          <w:szCs w:val="20"/>
        </w:rPr>
      </w:pPr>
      <w:r w:rsidRPr="00CB702A">
        <w:rPr>
          <w:rFonts w:ascii="Aptos" w:hAnsi="Aptos"/>
          <w:sz w:val="20"/>
          <w:szCs w:val="20"/>
        </w:rPr>
        <w:t>Mateřská škola může přijmout pouze dítě, které se podrobilo stanoveným pravidelným očkováním, má doklad, že je proti nákaze imunní nebo se nemůže očkování podrobit pro kontraindikaci. Netýká se dětí plnících povinné předškolní vzdělávání. (§ 50 zákona č. 258/2000 Sb., o ochraně veřejného zdraví a o změně některých souvisejících zákonů, ve znění pozdějších předpisů.)</w:t>
      </w:r>
    </w:p>
    <w:p w14:paraId="0ABB92FA" w14:textId="2E0F1C6A" w:rsidR="00C07730" w:rsidRPr="00550F20" w:rsidRDefault="00C07730" w:rsidP="0061276D">
      <w:pPr>
        <w:spacing w:line="240" w:lineRule="auto"/>
        <w:jc w:val="center"/>
        <w:rPr>
          <w:rFonts w:ascii="Aptos" w:hAnsi="Aptos"/>
          <w:b/>
          <w:bCs/>
          <w:sz w:val="28"/>
          <w:szCs w:val="28"/>
          <w:u w:val="single"/>
        </w:rPr>
      </w:pPr>
      <w:r w:rsidRPr="00550F20">
        <w:rPr>
          <w:rFonts w:ascii="Aptos" w:hAnsi="Aptos"/>
          <w:b/>
          <w:bCs/>
          <w:sz w:val="28"/>
          <w:szCs w:val="28"/>
          <w:u w:val="single"/>
        </w:rPr>
        <w:t>Možné způsoby podání žádosti:</w:t>
      </w:r>
    </w:p>
    <w:p w14:paraId="6BCDC917" w14:textId="4A03C4A1" w:rsidR="00C07730" w:rsidRPr="004A4E90" w:rsidRDefault="00C07730" w:rsidP="00CB2DF2">
      <w:pPr>
        <w:pStyle w:val="Odstavecseseznamem"/>
        <w:numPr>
          <w:ilvl w:val="0"/>
          <w:numId w:val="2"/>
        </w:numPr>
        <w:spacing w:line="240" w:lineRule="auto"/>
        <w:rPr>
          <w:rFonts w:ascii="Aptos" w:hAnsi="Aptos"/>
          <w:b/>
          <w:bCs/>
          <w:sz w:val="24"/>
          <w:szCs w:val="24"/>
        </w:rPr>
      </w:pPr>
      <w:r w:rsidRPr="004A4E90">
        <w:rPr>
          <w:rFonts w:ascii="Aptos" w:hAnsi="Aptos"/>
          <w:b/>
          <w:bCs/>
          <w:sz w:val="24"/>
          <w:szCs w:val="24"/>
        </w:rPr>
        <w:t>Osobně</w:t>
      </w:r>
    </w:p>
    <w:p w14:paraId="12E03A20" w14:textId="0237BFD4" w:rsidR="00C07730" w:rsidRPr="004A4E90" w:rsidRDefault="00C07730" w:rsidP="00CB2DF2">
      <w:pPr>
        <w:pStyle w:val="Odstavecseseznamem"/>
        <w:numPr>
          <w:ilvl w:val="0"/>
          <w:numId w:val="2"/>
        </w:numPr>
        <w:spacing w:line="240" w:lineRule="auto"/>
        <w:rPr>
          <w:rFonts w:ascii="Aptos" w:hAnsi="Aptos"/>
          <w:b/>
          <w:bCs/>
          <w:sz w:val="24"/>
          <w:szCs w:val="24"/>
        </w:rPr>
      </w:pPr>
      <w:r w:rsidRPr="004A4E90">
        <w:rPr>
          <w:rFonts w:ascii="Aptos" w:hAnsi="Aptos"/>
          <w:b/>
          <w:bCs/>
          <w:sz w:val="24"/>
          <w:szCs w:val="24"/>
        </w:rPr>
        <w:t>Poštou</w:t>
      </w:r>
      <w:r w:rsidR="004B0220" w:rsidRPr="004A4E90">
        <w:rPr>
          <w:rFonts w:ascii="Aptos" w:hAnsi="Aptos"/>
          <w:b/>
          <w:bCs/>
          <w:sz w:val="24"/>
          <w:szCs w:val="24"/>
        </w:rPr>
        <w:t xml:space="preserve"> </w:t>
      </w:r>
      <w:r w:rsidR="004E7C60" w:rsidRPr="004A4E90">
        <w:rPr>
          <w:rFonts w:ascii="Aptos" w:hAnsi="Aptos"/>
          <w:b/>
          <w:bCs/>
          <w:sz w:val="24"/>
          <w:szCs w:val="24"/>
        </w:rPr>
        <w:t>– MŠ Turkovice, okres Pardubice, Turkovice 71, 533 63</w:t>
      </w:r>
    </w:p>
    <w:p w14:paraId="258D4D01" w14:textId="6704BDDB" w:rsidR="00C07730" w:rsidRPr="004A4E90" w:rsidRDefault="008666CD" w:rsidP="00CB2DF2">
      <w:pPr>
        <w:pStyle w:val="Odstavecseseznamem"/>
        <w:numPr>
          <w:ilvl w:val="0"/>
          <w:numId w:val="2"/>
        </w:numPr>
        <w:spacing w:line="240" w:lineRule="auto"/>
        <w:rPr>
          <w:rFonts w:ascii="Aptos" w:hAnsi="Aptos"/>
          <w:b/>
          <w:bCs/>
          <w:sz w:val="24"/>
          <w:szCs w:val="24"/>
        </w:rPr>
      </w:pPr>
      <w:r w:rsidRPr="004A4E90">
        <w:rPr>
          <w:rFonts w:ascii="Aptos" w:hAnsi="Aptos"/>
          <w:b/>
          <w:bCs/>
          <w:sz w:val="24"/>
          <w:szCs w:val="24"/>
        </w:rPr>
        <w:t>Soukromou d</w:t>
      </w:r>
      <w:r w:rsidR="00C07730" w:rsidRPr="004A4E90">
        <w:rPr>
          <w:rFonts w:ascii="Aptos" w:hAnsi="Aptos"/>
          <w:b/>
          <w:bCs/>
          <w:sz w:val="24"/>
          <w:szCs w:val="24"/>
        </w:rPr>
        <w:t xml:space="preserve">atovou </w:t>
      </w:r>
      <w:r w:rsidR="004E7C60" w:rsidRPr="004A4E90">
        <w:rPr>
          <w:rFonts w:ascii="Aptos" w:hAnsi="Aptos"/>
          <w:b/>
          <w:bCs/>
          <w:sz w:val="24"/>
          <w:szCs w:val="24"/>
        </w:rPr>
        <w:t>schránkou – 8xupe4u</w:t>
      </w:r>
    </w:p>
    <w:p w14:paraId="05F1BB07" w14:textId="66BF5D8C" w:rsidR="00C07730" w:rsidRPr="004A4E90" w:rsidRDefault="00C07730" w:rsidP="00CB2DF2">
      <w:pPr>
        <w:pStyle w:val="Odstavecseseznamem"/>
        <w:numPr>
          <w:ilvl w:val="0"/>
          <w:numId w:val="2"/>
        </w:numPr>
        <w:spacing w:line="240" w:lineRule="auto"/>
        <w:rPr>
          <w:rFonts w:ascii="Aptos" w:hAnsi="Aptos"/>
          <w:b/>
          <w:bCs/>
          <w:sz w:val="24"/>
          <w:szCs w:val="24"/>
        </w:rPr>
      </w:pPr>
      <w:r w:rsidRPr="004A4E90">
        <w:rPr>
          <w:rFonts w:ascii="Aptos" w:hAnsi="Aptos"/>
          <w:b/>
          <w:bCs/>
          <w:sz w:val="24"/>
          <w:szCs w:val="24"/>
        </w:rPr>
        <w:t xml:space="preserve">E-mailem </w:t>
      </w:r>
      <w:r w:rsidR="00BF3DE9">
        <w:rPr>
          <w:rFonts w:ascii="Aptos" w:hAnsi="Aptos"/>
          <w:b/>
          <w:bCs/>
          <w:sz w:val="24"/>
          <w:szCs w:val="24"/>
        </w:rPr>
        <w:t>(</w:t>
      </w:r>
      <w:r w:rsidRPr="004A4E90">
        <w:rPr>
          <w:rFonts w:ascii="Aptos" w:hAnsi="Aptos"/>
          <w:b/>
          <w:bCs/>
          <w:sz w:val="24"/>
          <w:szCs w:val="24"/>
        </w:rPr>
        <w:t>s uznávaným elektronickým podpisem</w:t>
      </w:r>
      <w:r w:rsidR="001C5918">
        <w:rPr>
          <w:rFonts w:ascii="Aptos" w:hAnsi="Aptos"/>
          <w:b/>
          <w:bCs/>
          <w:sz w:val="24"/>
          <w:szCs w:val="24"/>
        </w:rPr>
        <w:t>)</w:t>
      </w:r>
      <w:r w:rsidR="004E7C60" w:rsidRPr="004A4E90">
        <w:rPr>
          <w:rFonts w:ascii="Aptos" w:hAnsi="Aptos"/>
          <w:b/>
          <w:bCs/>
          <w:sz w:val="24"/>
          <w:szCs w:val="24"/>
        </w:rPr>
        <w:t xml:space="preserve"> – </w:t>
      </w:r>
      <w:hyperlink r:id="rId8" w:history="1">
        <w:r w:rsidR="004735A6" w:rsidRPr="004A4E90">
          <w:rPr>
            <w:rStyle w:val="Hypertextovodkaz"/>
            <w:rFonts w:ascii="Aptos" w:hAnsi="Aptos"/>
            <w:b/>
            <w:bCs/>
            <w:sz w:val="24"/>
            <w:szCs w:val="24"/>
          </w:rPr>
          <w:t>msturkovice@seznam.cz</w:t>
        </w:r>
      </w:hyperlink>
    </w:p>
    <w:p w14:paraId="3E5A67FA" w14:textId="77777777" w:rsidR="004735A6" w:rsidRPr="000B36DD" w:rsidRDefault="004735A6" w:rsidP="004735A6">
      <w:pPr>
        <w:pStyle w:val="Odstavecseseznamem"/>
        <w:spacing w:line="240" w:lineRule="auto"/>
        <w:rPr>
          <w:rFonts w:ascii="Aptos" w:hAnsi="Aptos"/>
          <w:sz w:val="24"/>
          <w:szCs w:val="24"/>
        </w:rPr>
      </w:pPr>
    </w:p>
    <w:p w14:paraId="03089F97" w14:textId="5925B974" w:rsidR="00334790" w:rsidRPr="0063200E" w:rsidRDefault="008565ED" w:rsidP="0063200E">
      <w:pPr>
        <w:spacing w:line="240" w:lineRule="auto"/>
        <w:rPr>
          <w:b/>
          <w:bCs/>
          <w:sz w:val="24"/>
          <w:szCs w:val="24"/>
        </w:rPr>
      </w:pPr>
      <w:r w:rsidRPr="000A2C11">
        <w:rPr>
          <w:rFonts w:ascii="Aptos" w:hAnsi="Aptos"/>
          <w:b/>
          <w:bCs/>
          <w:sz w:val="28"/>
          <w:szCs w:val="28"/>
        </w:rPr>
        <w:t>Předpokládaný termín zveřejnění</w:t>
      </w:r>
      <w:r w:rsidR="005D1A21" w:rsidRPr="000A2C11">
        <w:rPr>
          <w:rFonts w:ascii="Aptos" w:hAnsi="Aptos"/>
          <w:b/>
          <w:bCs/>
          <w:sz w:val="28"/>
          <w:szCs w:val="28"/>
        </w:rPr>
        <w:t xml:space="preserve"> </w:t>
      </w:r>
      <w:r w:rsidR="004735A6" w:rsidRPr="000A2C11">
        <w:rPr>
          <w:rFonts w:ascii="Aptos" w:hAnsi="Aptos"/>
          <w:b/>
          <w:bCs/>
          <w:sz w:val="28"/>
          <w:szCs w:val="28"/>
        </w:rPr>
        <w:t xml:space="preserve">výsledků zápisu </w:t>
      </w:r>
      <w:r w:rsidR="005D1A21" w:rsidRPr="000A2C11">
        <w:rPr>
          <w:rFonts w:ascii="Aptos" w:hAnsi="Aptos"/>
          <w:b/>
          <w:bCs/>
          <w:sz w:val="28"/>
          <w:szCs w:val="28"/>
        </w:rPr>
        <w:t xml:space="preserve">dne </w:t>
      </w:r>
      <w:r w:rsidRPr="000A2C11">
        <w:rPr>
          <w:rFonts w:ascii="Aptos" w:hAnsi="Aptos"/>
          <w:b/>
          <w:bCs/>
          <w:color w:val="EE0000"/>
          <w:sz w:val="28"/>
          <w:szCs w:val="28"/>
        </w:rPr>
        <w:t>2</w:t>
      </w:r>
      <w:r w:rsidR="00682A4D" w:rsidRPr="000A2C11">
        <w:rPr>
          <w:rFonts w:ascii="Aptos" w:hAnsi="Aptos"/>
          <w:b/>
          <w:bCs/>
          <w:color w:val="EE0000"/>
          <w:sz w:val="28"/>
          <w:szCs w:val="28"/>
        </w:rPr>
        <w:t>0</w:t>
      </w:r>
      <w:r w:rsidR="005D1A21" w:rsidRPr="000A2C11">
        <w:rPr>
          <w:rFonts w:ascii="Aptos" w:hAnsi="Aptos"/>
          <w:b/>
          <w:bCs/>
          <w:color w:val="EE0000"/>
          <w:sz w:val="28"/>
          <w:szCs w:val="28"/>
        </w:rPr>
        <w:t>.</w:t>
      </w:r>
      <w:r w:rsidR="00682A4D" w:rsidRPr="000A2C11">
        <w:rPr>
          <w:rFonts w:ascii="Aptos" w:hAnsi="Aptos"/>
          <w:b/>
          <w:bCs/>
          <w:color w:val="EE0000"/>
          <w:sz w:val="28"/>
          <w:szCs w:val="28"/>
        </w:rPr>
        <w:t>4</w:t>
      </w:r>
      <w:r w:rsidR="005D1A21" w:rsidRPr="000A2C11">
        <w:rPr>
          <w:rFonts w:ascii="Aptos" w:hAnsi="Aptos"/>
          <w:b/>
          <w:bCs/>
          <w:color w:val="EE0000"/>
          <w:sz w:val="28"/>
          <w:szCs w:val="28"/>
        </w:rPr>
        <w:t>.202</w:t>
      </w:r>
      <w:r w:rsidR="00682A4D" w:rsidRPr="000A2C11">
        <w:rPr>
          <w:rFonts w:ascii="Aptos" w:hAnsi="Aptos"/>
          <w:b/>
          <w:bCs/>
          <w:color w:val="EE0000"/>
          <w:sz w:val="28"/>
          <w:szCs w:val="28"/>
        </w:rPr>
        <w:t>6</w:t>
      </w:r>
      <w:r w:rsidRPr="000A2C11">
        <w:rPr>
          <w:rFonts w:ascii="Aptos" w:hAnsi="Aptos"/>
          <w:b/>
          <w:bCs/>
          <w:color w:val="EE0000"/>
          <w:sz w:val="28"/>
          <w:szCs w:val="28"/>
        </w:rPr>
        <w:t>.</w:t>
      </w:r>
      <w:r w:rsidRPr="00CD1BFA">
        <w:rPr>
          <w:rFonts w:ascii="Aptos" w:hAnsi="Aptos"/>
          <w:b/>
          <w:bCs/>
          <w:color w:val="EE0000"/>
          <w:sz w:val="24"/>
          <w:szCs w:val="24"/>
        </w:rPr>
        <w:t xml:space="preserve"> </w:t>
      </w:r>
      <w:r w:rsidRPr="0063200E">
        <w:rPr>
          <w:rFonts w:ascii="Aptos" w:hAnsi="Aptos"/>
          <w:b/>
          <w:bCs/>
          <w:sz w:val="24"/>
          <w:szCs w:val="24"/>
        </w:rPr>
        <w:t xml:space="preserve">Výsledky budou vyvěšeny na dveřích MŠ, webových stránkách školy </w:t>
      </w:r>
      <w:hyperlink r:id="rId9" w:history="1">
        <w:r w:rsidR="004735A6" w:rsidRPr="00357F63">
          <w:rPr>
            <w:rStyle w:val="Hypertextovodkaz"/>
            <w:rFonts w:ascii="Aptos" w:hAnsi="Aptos"/>
            <w:b/>
            <w:bCs/>
          </w:rPr>
          <w:t>www.msturkovice.cz</w:t>
        </w:r>
      </w:hyperlink>
    </w:p>
    <w:p w14:paraId="05F04F69" w14:textId="550B71D9" w:rsidR="00D43576" w:rsidRPr="001C0BE5" w:rsidRDefault="00D43576" w:rsidP="0063200E">
      <w:pPr>
        <w:rPr>
          <w:rFonts w:ascii="Aptos" w:hAnsi="Aptos"/>
          <w:b/>
          <w:bCs/>
          <w:sz w:val="28"/>
          <w:szCs w:val="28"/>
        </w:rPr>
      </w:pPr>
      <w:r w:rsidRPr="00481601">
        <w:rPr>
          <w:rFonts w:ascii="Aptos" w:hAnsi="Aptos"/>
          <w:b/>
          <w:bCs/>
          <w:sz w:val="32"/>
          <w:szCs w:val="32"/>
        </w:rPr>
        <w:t>Informační schůzka rodičů nově přijatých dětí</w:t>
      </w:r>
      <w:r w:rsidRPr="001C0BE5">
        <w:rPr>
          <w:rFonts w:ascii="Aptos" w:hAnsi="Aptos"/>
          <w:b/>
          <w:bCs/>
          <w:sz w:val="28"/>
          <w:szCs w:val="28"/>
        </w:rPr>
        <w:t xml:space="preserve"> se bude konat </w:t>
      </w:r>
      <w:r w:rsidR="00C95491" w:rsidRPr="00BA2AAB">
        <w:rPr>
          <w:rFonts w:ascii="Aptos" w:hAnsi="Aptos"/>
          <w:b/>
          <w:bCs/>
          <w:color w:val="EE0000"/>
          <w:sz w:val="28"/>
          <w:szCs w:val="28"/>
        </w:rPr>
        <w:t>1</w:t>
      </w:r>
      <w:r w:rsidR="00FF2FF6">
        <w:rPr>
          <w:rFonts w:ascii="Aptos" w:hAnsi="Aptos"/>
          <w:b/>
          <w:bCs/>
          <w:color w:val="EE0000"/>
          <w:sz w:val="28"/>
          <w:szCs w:val="28"/>
        </w:rPr>
        <w:t>1</w:t>
      </w:r>
      <w:r w:rsidR="00C95491" w:rsidRPr="00BA2AAB">
        <w:rPr>
          <w:rFonts w:ascii="Aptos" w:hAnsi="Aptos"/>
          <w:b/>
          <w:bCs/>
          <w:color w:val="EE0000"/>
          <w:sz w:val="28"/>
          <w:szCs w:val="28"/>
        </w:rPr>
        <w:t>.6</w:t>
      </w:r>
      <w:r w:rsidR="000621E5" w:rsidRPr="00BA2AAB">
        <w:rPr>
          <w:rFonts w:ascii="Aptos" w:hAnsi="Aptos"/>
          <w:b/>
          <w:bCs/>
          <w:color w:val="EE0000"/>
          <w:sz w:val="28"/>
          <w:szCs w:val="28"/>
        </w:rPr>
        <w:t>.202</w:t>
      </w:r>
      <w:r w:rsidR="00682A4D">
        <w:rPr>
          <w:rFonts w:ascii="Aptos" w:hAnsi="Aptos"/>
          <w:b/>
          <w:bCs/>
          <w:color w:val="EE0000"/>
          <w:sz w:val="28"/>
          <w:szCs w:val="28"/>
        </w:rPr>
        <w:t>6</w:t>
      </w:r>
      <w:r w:rsidR="000621E5" w:rsidRPr="00BA2AAB">
        <w:rPr>
          <w:rFonts w:ascii="Aptos" w:hAnsi="Aptos"/>
          <w:b/>
          <w:bCs/>
          <w:color w:val="EE0000"/>
          <w:sz w:val="28"/>
          <w:szCs w:val="28"/>
        </w:rPr>
        <w:t xml:space="preserve"> </w:t>
      </w:r>
      <w:r w:rsidRPr="001C0BE5">
        <w:rPr>
          <w:rFonts w:ascii="Aptos" w:hAnsi="Aptos"/>
          <w:b/>
          <w:bCs/>
          <w:sz w:val="28"/>
          <w:szCs w:val="28"/>
        </w:rPr>
        <w:t>od 16:00 v MŠ Turkovice</w:t>
      </w:r>
      <w:r w:rsidR="004735A6" w:rsidRPr="001C0BE5">
        <w:rPr>
          <w:rFonts w:ascii="Aptos" w:hAnsi="Aptos"/>
          <w:b/>
          <w:bCs/>
          <w:sz w:val="28"/>
          <w:szCs w:val="28"/>
        </w:rPr>
        <w:t>.</w:t>
      </w:r>
    </w:p>
    <w:p w14:paraId="4E83ECCE" w14:textId="4AE3C96F" w:rsidR="00993317" w:rsidRDefault="008565ED" w:rsidP="00D43576">
      <w:pPr>
        <w:rPr>
          <w:rFonts w:ascii="Aptos" w:hAnsi="Aptos"/>
          <w:b/>
          <w:bCs/>
          <w:sz w:val="24"/>
          <w:szCs w:val="24"/>
        </w:rPr>
      </w:pPr>
      <w:r w:rsidRPr="0063200E">
        <w:rPr>
          <w:rFonts w:ascii="Aptos" w:hAnsi="Aptos"/>
          <w:b/>
          <w:bCs/>
          <w:sz w:val="24"/>
          <w:szCs w:val="24"/>
        </w:rPr>
        <w:t>Děti, které dosáhnou k 31.8.202</w:t>
      </w:r>
      <w:r w:rsidR="007D1B95">
        <w:rPr>
          <w:rFonts w:ascii="Aptos" w:hAnsi="Aptos"/>
          <w:b/>
          <w:bCs/>
          <w:sz w:val="24"/>
          <w:szCs w:val="24"/>
        </w:rPr>
        <w:t>6</w:t>
      </w:r>
      <w:r w:rsidRPr="0063200E">
        <w:rPr>
          <w:rFonts w:ascii="Aptos" w:hAnsi="Aptos"/>
          <w:b/>
          <w:bCs/>
          <w:sz w:val="24"/>
          <w:szCs w:val="24"/>
        </w:rPr>
        <w:t xml:space="preserve"> 5.roku věku, mají předškolní vzdělávání povinné!</w:t>
      </w:r>
    </w:p>
    <w:p w14:paraId="02BADBFD" w14:textId="1AAC8FD0" w:rsidR="00550F20" w:rsidRPr="004D624B" w:rsidRDefault="00550F20" w:rsidP="00D43576">
      <w:pPr>
        <w:rPr>
          <w:rFonts w:ascii="Aptos" w:hAnsi="Aptos"/>
          <w:sz w:val="16"/>
          <w:szCs w:val="16"/>
        </w:rPr>
      </w:pPr>
      <w:r w:rsidRPr="004D624B">
        <w:rPr>
          <w:rFonts w:ascii="Aptos" w:hAnsi="Aptos"/>
          <w:sz w:val="16"/>
          <w:szCs w:val="16"/>
        </w:rPr>
        <w:t xml:space="preserve">Poučení: </w:t>
      </w:r>
      <w:r w:rsidR="004B0220" w:rsidRPr="004D624B">
        <w:rPr>
          <w:rFonts w:ascii="Aptos" w:hAnsi="Aptos"/>
          <w:sz w:val="16"/>
          <w:szCs w:val="16"/>
        </w:rPr>
        <w:t xml:space="preserve">V souladu § 36 odst. 3 zákona č. 500/2004 Sb., správního řádu, ve znění pozdějších předpisů, Vás upozorňuji, že jako zákonný zástupce zastupující účastníka řízení, máte možnost se ještě před </w:t>
      </w:r>
      <w:r w:rsidR="008565ED" w:rsidRPr="004D624B">
        <w:rPr>
          <w:rFonts w:ascii="Aptos" w:hAnsi="Aptos"/>
          <w:sz w:val="16"/>
          <w:szCs w:val="16"/>
        </w:rPr>
        <w:t>v</w:t>
      </w:r>
      <w:r w:rsidR="004B0220" w:rsidRPr="004D624B">
        <w:rPr>
          <w:rFonts w:ascii="Aptos" w:hAnsi="Aptos"/>
          <w:sz w:val="16"/>
          <w:szCs w:val="16"/>
        </w:rPr>
        <w:t xml:space="preserve">ydáním rozhodnutí ve věci přijímacího řízení Vašeho syna/dcery na naši školu vyjádřit k podkladům rozhodnutí. Seznámit a vyjádřit se k podkladům rozhodnutí bude možné v kanceláři ředitelky MŠ </w:t>
      </w:r>
      <w:r w:rsidR="008565ED" w:rsidRPr="004D624B">
        <w:rPr>
          <w:rFonts w:ascii="Aptos" w:hAnsi="Aptos"/>
          <w:sz w:val="16"/>
          <w:szCs w:val="16"/>
        </w:rPr>
        <w:t>T</w:t>
      </w:r>
      <w:r w:rsidR="004B0220" w:rsidRPr="004D624B">
        <w:rPr>
          <w:rFonts w:ascii="Aptos" w:hAnsi="Aptos"/>
          <w:sz w:val="16"/>
          <w:szCs w:val="16"/>
        </w:rPr>
        <w:t xml:space="preserve">urkovice, okres Pardubice. Do spisu bude možné nahlédnout </w:t>
      </w:r>
      <w:r w:rsidR="004B0220" w:rsidRPr="007646E5">
        <w:rPr>
          <w:rFonts w:ascii="Aptos" w:hAnsi="Aptos"/>
          <w:color w:val="EE0000"/>
          <w:sz w:val="16"/>
          <w:szCs w:val="16"/>
        </w:rPr>
        <w:t>1</w:t>
      </w:r>
      <w:r w:rsidR="00CF2B67">
        <w:rPr>
          <w:rFonts w:ascii="Aptos" w:hAnsi="Aptos"/>
          <w:color w:val="EE0000"/>
          <w:sz w:val="16"/>
          <w:szCs w:val="16"/>
        </w:rPr>
        <w:t>5</w:t>
      </w:r>
      <w:r w:rsidR="004B0220" w:rsidRPr="007646E5">
        <w:rPr>
          <w:rFonts w:ascii="Aptos" w:hAnsi="Aptos"/>
          <w:color w:val="EE0000"/>
          <w:sz w:val="16"/>
          <w:szCs w:val="16"/>
        </w:rPr>
        <w:t>.0</w:t>
      </w:r>
      <w:r w:rsidR="00CF2B67">
        <w:rPr>
          <w:rFonts w:ascii="Aptos" w:hAnsi="Aptos"/>
          <w:color w:val="EE0000"/>
          <w:sz w:val="16"/>
          <w:szCs w:val="16"/>
        </w:rPr>
        <w:t>4</w:t>
      </w:r>
      <w:r w:rsidR="004B0220" w:rsidRPr="007646E5">
        <w:rPr>
          <w:rFonts w:ascii="Aptos" w:hAnsi="Aptos"/>
          <w:color w:val="EE0000"/>
          <w:sz w:val="16"/>
          <w:szCs w:val="16"/>
        </w:rPr>
        <w:t>.202</w:t>
      </w:r>
      <w:r w:rsidR="0030151C">
        <w:rPr>
          <w:rFonts w:ascii="Aptos" w:hAnsi="Aptos"/>
          <w:color w:val="EE0000"/>
          <w:sz w:val="16"/>
          <w:szCs w:val="16"/>
        </w:rPr>
        <w:t xml:space="preserve">6 </w:t>
      </w:r>
      <w:r w:rsidR="004B0220" w:rsidRPr="004D624B">
        <w:rPr>
          <w:rFonts w:ascii="Aptos" w:hAnsi="Aptos"/>
          <w:sz w:val="16"/>
          <w:szCs w:val="16"/>
        </w:rPr>
        <w:t>od 1</w:t>
      </w:r>
      <w:r w:rsidR="0016150C">
        <w:rPr>
          <w:rFonts w:ascii="Aptos" w:hAnsi="Aptos"/>
          <w:sz w:val="16"/>
          <w:szCs w:val="16"/>
        </w:rPr>
        <w:t>3</w:t>
      </w:r>
      <w:r w:rsidR="004B0220" w:rsidRPr="004D624B">
        <w:rPr>
          <w:rFonts w:ascii="Aptos" w:hAnsi="Aptos"/>
          <w:sz w:val="16"/>
          <w:szCs w:val="16"/>
        </w:rPr>
        <w:t>:00 - 14:00.</w:t>
      </w:r>
    </w:p>
    <w:sectPr w:rsidR="00550F20" w:rsidRPr="004D6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EE"/>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DC9"/>
    <w:multiLevelType w:val="hybridMultilevel"/>
    <w:tmpl w:val="A3F22D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5A76CA"/>
    <w:multiLevelType w:val="hybridMultilevel"/>
    <w:tmpl w:val="EFF2A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7166A3D"/>
    <w:multiLevelType w:val="hybridMultilevel"/>
    <w:tmpl w:val="08B69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1481488">
    <w:abstractNumId w:val="2"/>
  </w:num>
  <w:num w:numId="2" w16cid:durableId="551424454">
    <w:abstractNumId w:val="1"/>
  </w:num>
  <w:num w:numId="3" w16cid:durableId="14031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42"/>
    <w:rsid w:val="00001A7D"/>
    <w:rsid w:val="00041DE4"/>
    <w:rsid w:val="000621E5"/>
    <w:rsid w:val="00071301"/>
    <w:rsid w:val="00090B39"/>
    <w:rsid w:val="00091835"/>
    <w:rsid w:val="000A001E"/>
    <w:rsid w:val="000A2C11"/>
    <w:rsid w:val="000B36DD"/>
    <w:rsid w:val="000C5E3D"/>
    <w:rsid w:val="000D2998"/>
    <w:rsid w:val="000E2854"/>
    <w:rsid w:val="000F04F4"/>
    <w:rsid w:val="00105F44"/>
    <w:rsid w:val="0016150C"/>
    <w:rsid w:val="00164EBF"/>
    <w:rsid w:val="001715A6"/>
    <w:rsid w:val="00197658"/>
    <w:rsid w:val="001B16E6"/>
    <w:rsid w:val="001C0BE5"/>
    <w:rsid w:val="001C44FB"/>
    <w:rsid w:val="001C5918"/>
    <w:rsid w:val="001F4EA6"/>
    <w:rsid w:val="002045CC"/>
    <w:rsid w:val="0020766F"/>
    <w:rsid w:val="00210BDF"/>
    <w:rsid w:val="00267BB2"/>
    <w:rsid w:val="00272B73"/>
    <w:rsid w:val="00280488"/>
    <w:rsid w:val="0028327C"/>
    <w:rsid w:val="002B612F"/>
    <w:rsid w:val="0030151C"/>
    <w:rsid w:val="00323CB5"/>
    <w:rsid w:val="00334790"/>
    <w:rsid w:val="00357F63"/>
    <w:rsid w:val="003E1BA9"/>
    <w:rsid w:val="004106C2"/>
    <w:rsid w:val="00432603"/>
    <w:rsid w:val="004641F8"/>
    <w:rsid w:val="004735A6"/>
    <w:rsid w:val="00474C86"/>
    <w:rsid w:val="00481601"/>
    <w:rsid w:val="004A4E90"/>
    <w:rsid w:val="004B0220"/>
    <w:rsid w:val="004B2EF1"/>
    <w:rsid w:val="004D624B"/>
    <w:rsid w:val="004E0061"/>
    <w:rsid w:val="004E7C60"/>
    <w:rsid w:val="00504E32"/>
    <w:rsid w:val="00507EFB"/>
    <w:rsid w:val="00550F20"/>
    <w:rsid w:val="005540E9"/>
    <w:rsid w:val="005A14E7"/>
    <w:rsid w:val="005D1A21"/>
    <w:rsid w:val="0060026A"/>
    <w:rsid w:val="0061276D"/>
    <w:rsid w:val="006154D5"/>
    <w:rsid w:val="0063200E"/>
    <w:rsid w:val="0065365A"/>
    <w:rsid w:val="00682A4D"/>
    <w:rsid w:val="00685DCB"/>
    <w:rsid w:val="00721D5E"/>
    <w:rsid w:val="007646E5"/>
    <w:rsid w:val="00770F1E"/>
    <w:rsid w:val="00794DC5"/>
    <w:rsid w:val="007C7F42"/>
    <w:rsid w:val="007D1B95"/>
    <w:rsid w:val="007D7C27"/>
    <w:rsid w:val="007E1326"/>
    <w:rsid w:val="007F2CE2"/>
    <w:rsid w:val="008565ED"/>
    <w:rsid w:val="008666CD"/>
    <w:rsid w:val="0088672C"/>
    <w:rsid w:val="00891EF4"/>
    <w:rsid w:val="00906F36"/>
    <w:rsid w:val="00914F16"/>
    <w:rsid w:val="00930EB0"/>
    <w:rsid w:val="00935F3A"/>
    <w:rsid w:val="009435E9"/>
    <w:rsid w:val="00993317"/>
    <w:rsid w:val="00A32F65"/>
    <w:rsid w:val="00A516D9"/>
    <w:rsid w:val="00A52F5C"/>
    <w:rsid w:val="00A56CEC"/>
    <w:rsid w:val="00A958B2"/>
    <w:rsid w:val="00AC2A22"/>
    <w:rsid w:val="00AC438B"/>
    <w:rsid w:val="00AD5820"/>
    <w:rsid w:val="00BA2AAB"/>
    <w:rsid w:val="00BF3DE9"/>
    <w:rsid w:val="00C07730"/>
    <w:rsid w:val="00C444AF"/>
    <w:rsid w:val="00C45E7E"/>
    <w:rsid w:val="00C66953"/>
    <w:rsid w:val="00C7348D"/>
    <w:rsid w:val="00C95491"/>
    <w:rsid w:val="00CB2DF2"/>
    <w:rsid w:val="00CB702A"/>
    <w:rsid w:val="00CD1BFA"/>
    <w:rsid w:val="00CD5977"/>
    <w:rsid w:val="00CF2B67"/>
    <w:rsid w:val="00D43576"/>
    <w:rsid w:val="00D704BF"/>
    <w:rsid w:val="00D914B1"/>
    <w:rsid w:val="00DA6BE3"/>
    <w:rsid w:val="00DD53B2"/>
    <w:rsid w:val="00DE1E60"/>
    <w:rsid w:val="00DE3184"/>
    <w:rsid w:val="00DF6CB7"/>
    <w:rsid w:val="00E012D5"/>
    <w:rsid w:val="00E63A47"/>
    <w:rsid w:val="00E868A9"/>
    <w:rsid w:val="00EA4BD2"/>
    <w:rsid w:val="00EB2622"/>
    <w:rsid w:val="00F01215"/>
    <w:rsid w:val="00F65264"/>
    <w:rsid w:val="00F71145"/>
    <w:rsid w:val="00F778D1"/>
    <w:rsid w:val="00FA1D37"/>
    <w:rsid w:val="00FB1E7B"/>
    <w:rsid w:val="00FC531E"/>
    <w:rsid w:val="00FD032C"/>
    <w:rsid w:val="00FD40C2"/>
    <w:rsid w:val="00FF0600"/>
    <w:rsid w:val="00FF2F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80EE"/>
  <w15:chartTrackingRefBased/>
  <w15:docId w15:val="{5BAF3502-E4C3-4782-AC63-A5D26C56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C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C7F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C7F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C7F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C7F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7F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7F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7F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7F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7F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C7F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7F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7F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7F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7F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7F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7F42"/>
    <w:rPr>
      <w:rFonts w:eastAsiaTheme="majorEastAsia" w:cstheme="majorBidi"/>
      <w:color w:val="272727" w:themeColor="text1" w:themeTint="D8"/>
    </w:rPr>
  </w:style>
  <w:style w:type="paragraph" w:styleId="Nzev">
    <w:name w:val="Title"/>
    <w:basedOn w:val="Normln"/>
    <w:next w:val="Normln"/>
    <w:link w:val="NzevChar"/>
    <w:uiPriority w:val="10"/>
    <w:qFormat/>
    <w:rsid w:val="007C7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7F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7F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7F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7F42"/>
    <w:pPr>
      <w:spacing w:before="160"/>
      <w:jc w:val="center"/>
    </w:pPr>
    <w:rPr>
      <w:i/>
      <w:iCs/>
      <w:color w:val="404040" w:themeColor="text1" w:themeTint="BF"/>
    </w:rPr>
  </w:style>
  <w:style w:type="character" w:customStyle="1" w:styleId="CittChar">
    <w:name w:val="Citát Char"/>
    <w:basedOn w:val="Standardnpsmoodstavce"/>
    <w:link w:val="Citt"/>
    <w:uiPriority w:val="29"/>
    <w:rsid w:val="007C7F42"/>
    <w:rPr>
      <w:i/>
      <w:iCs/>
      <w:color w:val="404040" w:themeColor="text1" w:themeTint="BF"/>
    </w:rPr>
  </w:style>
  <w:style w:type="paragraph" w:styleId="Odstavecseseznamem">
    <w:name w:val="List Paragraph"/>
    <w:basedOn w:val="Normln"/>
    <w:uiPriority w:val="34"/>
    <w:qFormat/>
    <w:rsid w:val="007C7F42"/>
    <w:pPr>
      <w:ind w:left="720"/>
      <w:contextualSpacing/>
    </w:pPr>
  </w:style>
  <w:style w:type="character" w:styleId="Zdraznnintenzivn">
    <w:name w:val="Intense Emphasis"/>
    <w:basedOn w:val="Standardnpsmoodstavce"/>
    <w:uiPriority w:val="21"/>
    <w:qFormat/>
    <w:rsid w:val="007C7F42"/>
    <w:rPr>
      <w:i/>
      <w:iCs/>
      <w:color w:val="0F4761" w:themeColor="accent1" w:themeShade="BF"/>
    </w:rPr>
  </w:style>
  <w:style w:type="paragraph" w:styleId="Vrazncitt">
    <w:name w:val="Intense Quote"/>
    <w:basedOn w:val="Normln"/>
    <w:next w:val="Normln"/>
    <w:link w:val="VrazncittChar"/>
    <w:uiPriority w:val="30"/>
    <w:qFormat/>
    <w:rsid w:val="007C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7F42"/>
    <w:rPr>
      <w:i/>
      <w:iCs/>
      <w:color w:val="0F4761" w:themeColor="accent1" w:themeShade="BF"/>
    </w:rPr>
  </w:style>
  <w:style w:type="character" w:styleId="Odkazintenzivn">
    <w:name w:val="Intense Reference"/>
    <w:basedOn w:val="Standardnpsmoodstavce"/>
    <w:uiPriority w:val="32"/>
    <w:qFormat/>
    <w:rsid w:val="007C7F42"/>
    <w:rPr>
      <w:b/>
      <w:bCs/>
      <w:smallCaps/>
      <w:color w:val="0F4761" w:themeColor="accent1" w:themeShade="BF"/>
      <w:spacing w:val="5"/>
    </w:rPr>
  </w:style>
  <w:style w:type="character" w:styleId="Hypertextovodkaz">
    <w:name w:val="Hyperlink"/>
    <w:basedOn w:val="Standardnpsmoodstavce"/>
    <w:uiPriority w:val="99"/>
    <w:unhideWhenUsed/>
    <w:rsid w:val="00090B39"/>
    <w:rPr>
      <w:color w:val="467886" w:themeColor="hyperlink"/>
      <w:u w:val="single"/>
    </w:rPr>
  </w:style>
  <w:style w:type="character" w:styleId="Nevyeenzmnka">
    <w:name w:val="Unresolved Mention"/>
    <w:basedOn w:val="Standardnpsmoodstavce"/>
    <w:uiPriority w:val="99"/>
    <w:semiHidden/>
    <w:unhideWhenUsed/>
    <w:rsid w:val="00090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8377">
      <w:bodyDiv w:val="1"/>
      <w:marLeft w:val="0"/>
      <w:marRight w:val="0"/>
      <w:marTop w:val="0"/>
      <w:marBottom w:val="0"/>
      <w:divBdr>
        <w:top w:val="none" w:sz="0" w:space="0" w:color="auto"/>
        <w:left w:val="none" w:sz="0" w:space="0" w:color="auto"/>
        <w:bottom w:val="none" w:sz="0" w:space="0" w:color="auto"/>
        <w:right w:val="none" w:sz="0" w:space="0" w:color="auto"/>
      </w:divBdr>
      <w:divsChild>
        <w:div w:id="770976932">
          <w:marLeft w:val="0"/>
          <w:marRight w:val="0"/>
          <w:marTop w:val="150"/>
          <w:marBottom w:val="0"/>
          <w:divBdr>
            <w:top w:val="none" w:sz="0" w:space="0" w:color="auto"/>
            <w:left w:val="none" w:sz="0" w:space="0" w:color="auto"/>
            <w:bottom w:val="none" w:sz="0" w:space="0" w:color="auto"/>
            <w:right w:val="none" w:sz="0" w:space="0" w:color="auto"/>
          </w:divBdr>
        </w:div>
      </w:divsChild>
    </w:div>
    <w:div w:id="1597714704">
      <w:bodyDiv w:val="1"/>
      <w:marLeft w:val="0"/>
      <w:marRight w:val="0"/>
      <w:marTop w:val="0"/>
      <w:marBottom w:val="0"/>
      <w:divBdr>
        <w:top w:val="none" w:sz="0" w:space="0" w:color="auto"/>
        <w:left w:val="none" w:sz="0" w:space="0" w:color="auto"/>
        <w:bottom w:val="none" w:sz="0" w:space="0" w:color="auto"/>
        <w:right w:val="none" w:sz="0" w:space="0" w:color="auto"/>
      </w:divBdr>
      <w:divsChild>
        <w:div w:id="56958060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urkovice@seznam.cz" TargetMode="External"/><Relationship Id="rId3" Type="http://schemas.openxmlformats.org/officeDocument/2006/relationships/settings" Target="settings.xml"/><Relationship Id="rId7" Type="http://schemas.openxmlformats.org/officeDocument/2006/relationships/hyperlink" Target="http://www.msturk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turkovice.cz"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turko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TotalTime>
  <Pages>1</Pages>
  <Words>309</Words>
  <Characters>1829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Čejková</dc:creator>
  <cp:keywords/>
  <dc:description/>
  <cp:lastModifiedBy>Lenka Čejková</cp:lastModifiedBy>
  <cp:revision>96</cp:revision>
  <dcterms:created xsi:type="dcterms:W3CDTF">2025-02-01T08:44:00Z</dcterms:created>
  <dcterms:modified xsi:type="dcterms:W3CDTF">2026-01-13T18:03:00Z</dcterms:modified>
</cp:coreProperties>
</file>